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药品批发企业名单（第3期）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重庆坤创医药有限公司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91500000MA6009L9X3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重庆尚岑医药有限公司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91500108MA602Y415M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重庆森隆医药有限公司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91500000MA5YX8BY72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重庆佟草医药有限公司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91500108MA602DU48R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重庆九州通物流有限公司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91500108MA5YTNE31B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小元医药（重庆）有限公司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91500112MA6012105A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重庆壕淇医药有限公司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91500234MA5YUNL3IY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91500101MA600B1395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国药控股酉阳县医药有限公司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91500242MA5YW4JJ94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91500119565615416M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重庆百康医药有限公司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91500112MA607E7681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重庆药牛医药有限公司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91500108MA603P07XL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重庆圣玺医疗器械有限公司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915001077474849047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重庆先锋医药有限公司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91500226MA6067XOXW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重庆锦增医药有限公司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91500107MA6074J592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91500108781564115J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上药康德乐（重庆）医药有限公司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91500107202882160F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重庆诺达医疗器械股份有限公司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91500000MA5U9R0497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重庆科华生化发展有限公司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91500106753094056P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重庆市莱美医药有限公司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915000004504063079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渝AA0230019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2FF32C94"/>
    <w:rsid w:val="3A3C2EFF"/>
    <w:rsid w:val="3B056063"/>
    <w:rsid w:val="46EF0D71"/>
    <w:rsid w:val="54EA382C"/>
    <w:rsid w:val="56E47BA9"/>
    <w:rsid w:val="71C965BE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2023-11-27T08:27:08Z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2ACDD721106442338A42FC27F4CF2D46_13</vt:lpwstr>
  </property>
</Properties>
</file>